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D45E6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VHE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1F2C38">
        <w:rPr>
          <w:rFonts w:ascii="Arial" w:hAnsi="Arial" w:cs="Arial"/>
          <w:b/>
          <w:sz w:val="20"/>
          <w:szCs w:val="20"/>
        </w:rPr>
        <w:t>Notice of</w:t>
      </w:r>
      <w:r w:rsidR="000603A9">
        <w:rPr>
          <w:rFonts w:ascii="Arial" w:hAnsi="Arial" w:cs="Arial"/>
          <w:b/>
          <w:sz w:val="20"/>
          <w:szCs w:val="20"/>
        </w:rPr>
        <w:t xml:space="preserve"> extension of holding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45E64">
        <w:rPr>
          <w:rFonts w:ascii="Arial" w:hAnsi="Arial" w:cs="Arial"/>
          <w:sz w:val="20"/>
          <w:szCs w:val="20"/>
        </w:rPr>
        <w:t>30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45E64" w:rsidRPr="00D45E64">
        <w:rPr>
          <w:rFonts w:ascii="Arial" w:hAnsi="Arial" w:cs="Arial"/>
          <w:sz w:val="20"/>
          <w:szCs w:val="20"/>
        </w:rPr>
        <w:t>Vinaherbfoods</w:t>
      </w:r>
      <w:proofErr w:type="spellEnd"/>
      <w:r w:rsidR="00D45E64" w:rsidRPr="00D45E64">
        <w:rPr>
          <w:rFonts w:ascii="Arial" w:hAnsi="Arial" w:cs="Arial"/>
          <w:sz w:val="20"/>
          <w:szCs w:val="20"/>
        </w:rPr>
        <w:t xml:space="preserve"> Joint Stock Company</w:t>
      </w:r>
      <w:r w:rsidR="00D45E6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603A9" w:rsidRPr="000603A9">
        <w:rPr>
          <w:rFonts w:ascii="Arial" w:hAnsi="Arial" w:cs="Arial"/>
          <w:sz w:val="20"/>
          <w:szCs w:val="20"/>
        </w:rPr>
        <w:t>extension of holding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D45E64" w:rsidRDefault="00D45E6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E64">
        <w:rPr>
          <w:rFonts w:ascii="Arial" w:hAnsi="Arial" w:cs="Arial"/>
          <w:sz w:val="20"/>
          <w:szCs w:val="20"/>
        </w:rPr>
        <w:t>Article 1: Due to</w:t>
      </w:r>
      <w:r>
        <w:rPr>
          <w:rFonts w:ascii="Arial" w:hAnsi="Arial" w:cs="Arial"/>
          <w:sz w:val="20"/>
          <w:szCs w:val="20"/>
        </w:rPr>
        <w:t xml:space="preserve"> complicated situation of Covid</w:t>
      </w:r>
      <w:r w:rsidRPr="00D45E64">
        <w:rPr>
          <w:rFonts w:ascii="Arial" w:hAnsi="Arial" w:cs="Arial"/>
          <w:sz w:val="20"/>
          <w:szCs w:val="20"/>
        </w:rPr>
        <w:t xml:space="preserve">-19 </w:t>
      </w:r>
      <w:r w:rsidRPr="00D45E64">
        <w:rPr>
          <w:rFonts w:ascii="Arial" w:hAnsi="Arial" w:cs="Arial"/>
          <w:sz w:val="20"/>
          <w:szCs w:val="20"/>
        </w:rPr>
        <w:t>epidemic</w:t>
      </w:r>
      <w:r>
        <w:rPr>
          <w:rFonts w:ascii="Arial" w:hAnsi="Arial" w:cs="Arial"/>
          <w:sz w:val="20"/>
          <w:szCs w:val="20"/>
        </w:rPr>
        <w:t>, t</w:t>
      </w:r>
      <w:r w:rsidRPr="00D45E64">
        <w:rPr>
          <w:rFonts w:ascii="Arial" w:hAnsi="Arial" w:cs="Arial"/>
          <w:sz w:val="20"/>
          <w:szCs w:val="20"/>
        </w:rPr>
        <w:t xml:space="preserve">he Board of Directors decided to change the plan for holding the Annual General Meeting of Shareholders in 2020 </w:t>
      </w:r>
      <w:r>
        <w:rPr>
          <w:rFonts w:ascii="Arial" w:hAnsi="Arial" w:cs="Arial"/>
          <w:sz w:val="20"/>
          <w:szCs w:val="20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D45E64" w:rsidTr="00D45E64">
        <w:tc>
          <w:tcPr>
            <w:tcW w:w="3438" w:type="dxa"/>
          </w:tcPr>
          <w:p w:rsidR="00D45E64" w:rsidRDefault="00D45E6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Expected/ realized contents</w:t>
            </w:r>
          </w:p>
        </w:tc>
        <w:tc>
          <w:tcPr>
            <w:tcW w:w="6138" w:type="dxa"/>
          </w:tcPr>
          <w:p w:rsidR="00D45E64" w:rsidRDefault="00D45E6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contents (changed)</w:t>
            </w:r>
          </w:p>
        </w:tc>
      </w:tr>
      <w:tr w:rsidR="00D45E64" w:rsidTr="00D45E64">
        <w:tc>
          <w:tcPr>
            <w:tcW w:w="3438" w:type="dxa"/>
          </w:tcPr>
          <w:p w:rsidR="00D45E64" w:rsidRDefault="00D45E6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date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with VSD: Ap</w:t>
            </w:r>
            <w:r>
              <w:rPr>
                <w:rFonts w:ascii="Arial" w:hAnsi="Arial" w:cs="Arial"/>
                <w:sz w:val="20"/>
                <w:szCs w:val="20"/>
              </w:rPr>
              <w:t>ril 1, 2020</w:t>
            </w:r>
          </w:p>
        </w:tc>
        <w:tc>
          <w:tcPr>
            <w:tcW w:w="6138" w:type="dxa"/>
          </w:tcPr>
          <w:p w:rsidR="00D45E64" w:rsidRDefault="00D45E64" w:rsidP="00D45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 the content of o</w:t>
            </w:r>
            <w:r w:rsidRPr="00D45E64">
              <w:rPr>
                <w:rFonts w:ascii="Arial" w:hAnsi="Arial" w:cs="Arial"/>
                <w:sz w:val="20"/>
                <w:szCs w:val="20"/>
              </w:rPr>
              <w:t>rganizing the Annual General Meeting of Shareho</w:t>
            </w:r>
            <w:r>
              <w:rPr>
                <w:rFonts w:ascii="Arial" w:hAnsi="Arial" w:cs="Arial"/>
                <w:sz w:val="20"/>
                <w:szCs w:val="20"/>
              </w:rPr>
              <w:t>lders in 2020 according to the Notice No.01/2020/ CV - HD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QT </w:t>
            </w:r>
            <w:r>
              <w:rPr>
                <w:rFonts w:ascii="Arial" w:hAnsi="Arial" w:cs="Arial"/>
                <w:sz w:val="20"/>
                <w:szCs w:val="20"/>
              </w:rPr>
              <w:t xml:space="preserve">dated </w:t>
            </w:r>
            <w:r w:rsidRPr="00D45E64">
              <w:rPr>
                <w:rFonts w:ascii="Arial" w:hAnsi="Arial" w:cs="Arial"/>
                <w:sz w:val="20"/>
                <w:szCs w:val="20"/>
              </w:rPr>
              <w:t>March 12,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on exercising the right of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attend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the Annual General Meeting of Shareholders in 2020. 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D45E64">
              <w:rPr>
                <w:rFonts w:ascii="Arial" w:hAnsi="Arial" w:cs="Arial"/>
                <w:sz w:val="20"/>
                <w:szCs w:val="20"/>
              </w:rPr>
              <w:t>content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the notice </w:t>
            </w:r>
            <w:r>
              <w:rPr>
                <w:rFonts w:ascii="Arial" w:hAnsi="Arial" w:cs="Arial"/>
                <w:sz w:val="20"/>
                <w:szCs w:val="20"/>
              </w:rPr>
              <w:t>do not change</w:t>
            </w:r>
          </w:p>
        </w:tc>
      </w:tr>
      <w:tr w:rsidR="00D45E64" w:rsidTr="00D45E64">
        <w:tc>
          <w:tcPr>
            <w:tcW w:w="3438" w:type="dxa"/>
          </w:tcPr>
          <w:p w:rsidR="00D45E64" w:rsidRDefault="00D45E64" w:rsidP="00D45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No.01/2020</w:t>
            </w:r>
            <w:r w:rsidRPr="00D45E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NQ/HD</w:t>
            </w:r>
            <w:r w:rsidRPr="00D45E64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6138" w:type="dxa"/>
          </w:tcPr>
          <w:p w:rsidR="00D45E64" w:rsidRDefault="00D45E64" w:rsidP="00D45E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 the content of o</w:t>
            </w:r>
            <w:r w:rsidRPr="00D45E64">
              <w:rPr>
                <w:rFonts w:ascii="Arial" w:hAnsi="Arial" w:cs="Arial"/>
                <w:sz w:val="20"/>
                <w:szCs w:val="20"/>
              </w:rPr>
              <w:t>rganizing the Annual General Meeting of Shareho</w:t>
            </w:r>
            <w:r>
              <w:rPr>
                <w:rFonts w:ascii="Arial" w:hAnsi="Arial" w:cs="Arial"/>
                <w:sz w:val="20"/>
                <w:szCs w:val="20"/>
              </w:rPr>
              <w:t>lders in 2020 according to the Notice No.: 01/2020/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CV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HĐQT</w:t>
            </w:r>
            <w:r>
              <w:rPr>
                <w:rFonts w:ascii="Arial" w:hAnsi="Arial" w:cs="Arial"/>
                <w:sz w:val="20"/>
                <w:szCs w:val="20"/>
              </w:rPr>
              <w:t xml:space="preserve"> dated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March 12, 2020 regarding the </w:t>
            </w:r>
            <w:r>
              <w:rPr>
                <w:rFonts w:ascii="Arial" w:hAnsi="Arial" w:cs="Arial"/>
                <w:sz w:val="20"/>
                <w:szCs w:val="20"/>
              </w:rPr>
              <w:t>record date of exercising the right of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attend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the General Meeting of Shareholders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2020.  Other contents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D45E64">
              <w:rPr>
                <w:rFonts w:ascii="Arial" w:hAnsi="Arial" w:cs="Arial"/>
                <w:sz w:val="20"/>
                <w:szCs w:val="20"/>
              </w:rPr>
              <w:t xml:space="preserve"> the notice </w:t>
            </w:r>
            <w:r>
              <w:rPr>
                <w:rFonts w:ascii="Arial" w:hAnsi="Arial" w:cs="Arial"/>
                <w:sz w:val="20"/>
                <w:szCs w:val="20"/>
              </w:rPr>
              <w:t>do not change</w:t>
            </w:r>
          </w:p>
        </w:tc>
      </w:tr>
    </w:tbl>
    <w:p w:rsidR="00D45E64" w:rsidRDefault="00D45E6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E64" w:rsidRDefault="00D45E6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E64">
        <w:rPr>
          <w:rFonts w:ascii="Arial" w:hAnsi="Arial" w:cs="Arial"/>
          <w:sz w:val="20"/>
          <w:szCs w:val="20"/>
        </w:rPr>
        <w:t>Article 2: 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D45E64">
        <w:rPr>
          <w:rFonts w:ascii="Arial" w:hAnsi="Arial" w:cs="Arial"/>
          <w:sz w:val="20"/>
          <w:szCs w:val="20"/>
        </w:rPr>
        <w:t xml:space="preserve"> the Chairman of the Board of Directors, the General Director, to actively carry out the tasks related to the organization of the Annual General Meeting of Shareholders in </w:t>
      </w:r>
      <w:r>
        <w:rPr>
          <w:rFonts w:ascii="Arial" w:hAnsi="Arial" w:cs="Arial"/>
          <w:sz w:val="20"/>
          <w:szCs w:val="20"/>
        </w:rPr>
        <w:t>2020 in accordance with the law</w:t>
      </w:r>
    </w:p>
    <w:p w:rsidR="00D45E64" w:rsidRDefault="00D45E6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E64">
        <w:rPr>
          <w:rFonts w:ascii="Arial" w:hAnsi="Arial" w:cs="Arial"/>
          <w:sz w:val="20"/>
          <w:szCs w:val="20"/>
        </w:rPr>
        <w:t xml:space="preserve">Article 3: This Resolution takes effect from the date of signing. Members of the Board of Directors, General Director and relevant departments are in charge of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  <w:bookmarkStart w:id="0" w:name="_GoBack"/>
      <w:bookmarkEnd w:id="0"/>
    </w:p>
    <w:p w:rsidR="00D45E64" w:rsidRDefault="00D45E6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4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132EC5"/>
    <w:rsid w:val="00146DCF"/>
    <w:rsid w:val="0016411D"/>
    <w:rsid w:val="00167E2F"/>
    <w:rsid w:val="001F2C38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45E64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672CD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87</cp:revision>
  <dcterms:created xsi:type="dcterms:W3CDTF">2019-10-16T10:03:00Z</dcterms:created>
  <dcterms:modified xsi:type="dcterms:W3CDTF">2020-04-06T07:16:00Z</dcterms:modified>
</cp:coreProperties>
</file>